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88F1" w14:textId="77777777" w:rsidR="003D2E1D" w:rsidRPr="00E518A7" w:rsidRDefault="003D2E1D" w:rsidP="003D2E1D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518A7">
        <w:rPr>
          <w:rFonts w:ascii="Times New Roman" w:hAnsi="Times New Roman" w:cs="Times New Roman"/>
          <w:sz w:val="20"/>
          <w:szCs w:val="24"/>
        </w:rPr>
        <w:t xml:space="preserve">Załącznik nr 7 </w:t>
      </w:r>
      <w:r w:rsidRPr="00E518A7">
        <w:rPr>
          <w:rFonts w:ascii="Times New Roman" w:hAnsi="Times New Roman" w:cs="Times New Roman"/>
          <w:sz w:val="20"/>
          <w:szCs w:val="20"/>
        </w:rPr>
        <w:t xml:space="preserve">do Regulaminu </w:t>
      </w:r>
      <w:r w:rsidRPr="00E518A7">
        <w:rPr>
          <w:rFonts w:ascii="Times New Roman" w:hAnsi="Times New Roman" w:cs="Times New Roman"/>
          <w:bCs/>
          <w:sz w:val="20"/>
          <w:szCs w:val="20"/>
        </w:rPr>
        <w:t>Finansowania wsparcia dla osób z niepełnosprawnościami oraz innymi szczególnymi potrzebami ze środków Funduszu Wsparcia Osób Niepełnosprawnych na Uniwersytecie Zielonogórskim</w:t>
      </w:r>
    </w:p>
    <w:p w14:paraId="57376EF9" w14:textId="77777777" w:rsidR="003D2E1D" w:rsidRPr="00E518A7" w:rsidRDefault="003D2E1D" w:rsidP="003D2E1D">
      <w:pPr>
        <w:pStyle w:val="Nagwek1"/>
        <w:rPr>
          <w:rFonts w:ascii="Times New Roman" w:hAnsi="Times New Roman"/>
          <w:sz w:val="24"/>
          <w:szCs w:val="24"/>
        </w:rPr>
      </w:pPr>
    </w:p>
    <w:p w14:paraId="04A9361B" w14:textId="77777777" w:rsidR="003D2E1D" w:rsidRPr="00E518A7" w:rsidRDefault="003D2E1D" w:rsidP="003D2E1D">
      <w:pPr>
        <w:pStyle w:val="Nagwek1"/>
        <w:rPr>
          <w:rFonts w:ascii="Times New Roman" w:hAnsi="Times New Roman"/>
          <w:sz w:val="24"/>
          <w:szCs w:val="24"/>
        </w:rPr>
      </w:pPr>
      <w:r w:rsidRPr="00E518A7">
        <w:rPr>
          <w:rFonts w:ascii="Times New Roman" w:hAnsi="Times New Roman"/>
          <w:sz w:val="24"/>
          <w:szCs w:val="24"/>
        </w:rPr>
        <w:t>UMOWA UŻYCZENIA SPECJALISTYCZNEGO SPRZĘTU</w:t>
      </w:r>
    </w:p>
    <w:p w14:paraId="6A8D4FA5" w14:textId="77777777" w:rsidR="003D2E1D" w:rsidRPr="00E518A7" w:rsidRDefault="003D2E1D" w:rsidP="003D2E1D">
      <w:pPr>
        <w:pStyle w:val="western"/>
        <w:spacing w:before="0" w:beforeAutospacing="0"/>
        <w:rPr>
          <w:sz w:val="20"/>
          <w:szCs w:val="20"/>
        </w:rPr>
      </w:pPr>
    </w:p>
    <w:p w14:paraId="4A3562BA" w14:textId="77777777" w:rsidR="003D2E1D" w:rsidRPr="00E518A7" w:rsidRDefault="003D2E1D" w:rsidP="003D2E1D">
      <w:pPr>
        <w:pStyle w:val="western"/>
        <w:spacing w:before="0" w:beforeAutospacing="0"/>
        <w:rPr>
          <w:sz w:val="20"/>
          <w:szCs w:val="20"/>
        </w:rPr>
      </w:pPr>
    </w:p>
    <w:p w14:paraId="7D196816" w14:textId="77777777" w:rsidR="003D2E1D" w:rsidRPr="00E518A7" w:rsidRDefault="003D2E1D" w:rsidP="003D2E1D">
      <w:pPr>
        <w:pStyle w:val="western"/>
        <w:spacing w:before="0" w:beforeAutospacing="0" w:line="360" w:lineRule="auto"/>
      </w:pPr>
      <w:r w:rsidRPr="00E518A7">
        <w:t>zawarta w dniu .................................................................. pomiędzy:</w:t>
      </w:r>
    </w:p>
    <w:p w14:paraId="52BB111F" w14:textId="77777777" w:rsidR="003D2E1D" w:rsidRPr="00E518A7" w:rsidRDefault="003D2E1D" w:rsidP="003D2E1D">
      <w:pPr>
        <w:pStyle w:val="western"/>
        <w:spacing w:before="0" w:beforeAutospacing="0" w:line="360" w:lineRule="auto"/>
      </w:pPr>
      <w:r w:rsidRPr="00E518A7">
        <w:t>Uniwersytetem Zielonogórskim w Zielonej Górze, zwanym dalej „Uczelnią”, reprezentowanym przez:</w:t>
      </w:r>
    </w:p>
    <w:p w14:paraId="6D8CB949" w14:textId="77777777" w:rsidR="003D2E1D" w:rsidRPr="00E518A7" w:rsidRDefault="003D2E1D" w:rsidP="003D2E1D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Tekst3"/>
      <w:bookmarkEnd w:id="0"/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………………………………………………………………………………….…….....................</w:t>
      </w:r>
      <w:bookmarkStart w:id="1" w:name="Tekst4"/>
      <w:bookmarkEnd w:id="1"/>
    </w:p>
    <w:p w14:paraId="4AAD1C5B" w14:textId="77777777" w:rsidR="003D2E1D" w:rsidRPr="00E518A7" w:rsidRDefault="003D2E1D" w:rsidP="003D2E1D">
      <w:pPr>
        <w:numPr>
          <w:ilvl w:val="0"/>
          <w:numId w:val="15"/>
        </w:numPr>
        <w:tabs>
          <w:tab w:val="clear" w:pos="720"/>
          <w:tab w:val="num" w:pos="0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………………………………………………………………………………….…….....................</w:t>
      </w:r>
    </w:p>
    <w:p w14:paraId="6E25AC31" w14:textId="77777777" w:rsidR="003D2E1D" w:rsidRPr="00E518A7" w:rsidRDefault="003D2E1D" w:rsidP="003D2E1D">
      <w:pPr>
        <w:pStyle w:val="western"/>
        <w:spacing w:before="0" w:beforeAutospacing="0" w:line="360" w:lineRule="auto"/>
      </w:pPr>
      <w:bookmarkStart w:id="2" w:name="Tekst5"/>
      <w:bookmarkEnd w:id="2"/>
      <w:r w:rsidRPr="00E518A7">
        <w:t>a …………………………………………………………………… dalej</w:t>
      </w:r>
      <w:bookmarkStart w:id="3" w:name="Tekst6"/>
      <w:bookmarkStart w:id="4" w:name="Tekst7"/>
      <w:bookmarkEnd w:id="3"/>
      <w:bookmarkEnd w:id="4"/>
      <w:r w:rsidRPr="00E518A7">
        <w:t xml:space="preserve"> „Biorącym do używania” </w:t>
      </w:r>
    </w:p>
    <w:p w14:paraId="364BCB8A" w14:textId="77777777" w:rsidR="003D2E1D" w:rsidRPr="00E518A7" w:rsidRDefault="003D2E1D" w:rsidP="003D2E1D">
      <w:pPr>
        <w:pStyle w:val="western"/>
        <w:spacing w:before="0" w:beforeAutospacing="0" w:line="360" w:lineRule="auto"/>
      </w:pPr>
      <w:r w:rsidRPr="00E518A7">
        <w:t xml:space="preserve">PESEL: ................................................., legitymującym się dowodem osobistym o nr i serii:…………………, </w:t>
      </w:r>
      <w:r w:rsidRPr="00E518A7">
        <w:rPr>
          <w:bCs/>
        </w:rPr>
        <w:t>zam. w …………………………………………….........................................., nr albumu: ..................</w:t>
      </w:r>
    </w:p>
    <w:p w14:paraId="14CC2ACD" w14:textId="77777777" w:rsidR="003D2E1D" w:rsidRPr="00E518A7" w:rsidRDefault="003D2E1D" w:rsidP="003D2E1D">
      <w:pPr>
        <w:pStyle w:val="western"/>
        <w:spacing w:before="0" w:beforeAutospacing="0"/>
      </w:pPr>
      <w:r w:rsidRPr="00E518A7">
        <w:t>o następującej treści:</w:t>
      </w:r>
    </w:p>
    <w:p w14:paraId="7792C0C1" w14:textId="77777777" w:rsidR="003D2E1D" w:rsidRPr="00E518A7" w:rsidRDefault="003D2E1D" w:rsidP="003D2E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§ 1</w:t>
      </w:r>
    </w:p>
    <w:p w14:paraId="53F9947D" w14:textId="77777777" w:rsidR="003D2E1D" w:rsidRPr="00E518A7" w:rsidRDefault="003D2E1D" w:rsidP="003D2E1D">
      <w:pPr>
        <w:pStyle w:val="Akapitzlist"/>
        <w:numPr>
          <w:ilvl w:val="0"/>
          <w:numId w:val="13"/>
        </w:numPr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Uczelnia oddaje Biorącemu do używania: …………….……………………………………………………………… </w:t>
      </w:r>
      <w:r w:rsidRPr="00E518A7">
        <w:rPr>
          <w:rFonts w:ascii="Times New Roman" w:hAnsi="Times New Roman" w:cs="Times New Roman"/>
          <w:sz w:val="24"/>
          <w:szCs w:val="24"/>
        </w:rPr>
        <w:br/>
        <w:t>(określić rodzaj sprzętu, wartość, numer inwentarzowy), zwany dalej Sprzętem ,do korzystania w siedzibie i poza siedzibą Uczelni, w celu umożliwienia uczestnictwa w procesie kształcenia i prowadzeniu działalności naukowej.</w:t>
      </w:r>
    </w:p>
    <w:p w14:paraId="28C25A4D" w14:textId="77777777" w:rsidR="003D2E1D" w:rsidRPr="00E518A7" w:rsidRDefault="003D2E1D" w:rsidP="003D2E1D">
      <w:pPr>
        <w:pStyle w:val="Akapitzlist"/>
        <w:numPr>
          <w:ilvl w:val="0"/>
          <w:numId w:val="13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Wydanie i zwrot Sprzętu następuje na podstawie protokołu zdawczo-odbiorczego, stanowiącego zał. nr 1 do niniejszej umowy, określającego stan techniczny Sprzętu.</w:t>
      </w:r>
    </w:p>
    <w:p w14:paraId="430EFC1D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EAAA98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§ 2</w:t>
      </w:r>
    </w:p>
    <w:p w14:paraId="359F5CB1" w14:textId="77777777" w:rsidR="003D2E1D" w:rsidRPr="00E518A7" w:rsidRDefault="003D2E1D" w:rsidP="003D2E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Biorący do używania zobowiązany jest:</w:t>
      </w:r>
    </w:p>
    <w:p w14:paraId="3DB3B31D" w14:textId="77777777" w:rsidR="003D2E1D" w:rsidRPr="00E518A7" w:rsidRDefault="003D2E1D" w:rsidP="003D2E1D">
      <w:pPr>
        <w:numPr>
          <w:ilvl w:val="0"/>
          <w:numId w:val="11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do używania Sprzętu zgodnie z przeznaczeniem i zasadami działania sprzętu specjalistycznego dla osób niepełnosprawnych,</w:t>
      </w:r>
    </w:p>
    <w:p w14:paraId="31EB3DF2" w14:textId="77777777" w:rsidR="003D2E1D" w:rsidRPr="00E518A7" w:rsidRDefault="003D2E1D" w:rsidP="003D2E1D">
      <w:pPr>
        <w:numPr>
          <w:ilvl w:val="0"/>
          <w:numId w:val="11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ponosić koszty bieżącej eksploatacji Sprzętu,</w:t>
      </w:r>
    </w:p>
    <w:p w14:paraId="28B441A9" w14:textId="77777777" w:rsidR="003D2E1D" w:rsidRPr="00E518A7" w:rsidRDefault="003D2E1D" w:rsidP="003D2E1D">
      <w:pPr>
        <w:numPr>
          <w:ilvl w:val="0"/>
          <w:numId w:val="11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 xml:space="preserve">niezwłocznie zgłosić na piśmie Pełnomocnikowi Rektora ds. Osób z Niepełnosprawnościami (Panu dr. hab. Marcinowi </w:t>
      </w:r>
      <w:proofErr w:type="spellStart"/>
      <w:r w:rsidRPr="00E518A7">
        <w:rPr>
          <w:rFonts w:ascii="Times New Roman" w:hAnsi="Times New Roman" w:cs="Times New Roman"/>
          <w:sz w:val="24"/>
          <w:szCs w:val="24"/>
        </w:rPr>
        <w:t>Garbatowi</w:t>
      </w:r>
      <w:proofErr w:type="spellEnd"/>
      <w:r w:rsidRPr="00E518A7">
        <w:rPr>
          <w:rFonts w:ascii="Times New Roman" w:hAnsi="Times New Roman" w:cs="Times New Roman"/>
          <w:sz w:val="24"/>
          <w:szCs w:val="24"/>
        </w:rPr>
        <w:t>) fakt uszkodzenia, zniszczenia, utraty lub kradzieży Sprzętu,</w:t>
      </w:r>
    </w:p>
    <w:p w14:paraId="2647B495" w14:textId="77777777" w:rsidR="003D2E1D" w:rsidRPr="00E518A7" w:rsidRDefault="003D2E1D" w:rsidP="003D2E1D">
      <w:pPr>
        <w:numPr>
          <w:ilvl w:val="0"/>
          <w:numId w:val="11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niezwłocznie zawiadomić organy ścigania o kradzieży Sprzętu, a także powiadomić o kradzieży Sprzętu Pełnomocnika ds. Osób z Niepełnosprawnościami Pana dr. Marcina Garbata,</w:t>
      </w:r>
    </w:p>
    <w:p w14:paraId="27E776D8" w14:textId="77777777" w:rsidR="003D2E1D" w:rsidRPr="00E518A7" w:rsidRDefault="003D2E1D" w:rsidP="003D2E1D">
      <w:pPr>
        <w:numPr>
          <w:ilvl w:val="0"/>
          <w:numId w:val="11"/>
        </w:numPr>
        <w:spacing w:after="0" w:line="240" w:lineRule="auto"/>
        <w:ind w:left="709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do sprawowania pieczy nad Sprzętem.</w:t>
      </w:r>
    </w:p>
    <w:p w14:paraId="75C71794" w14:textId="77777777" w:rsidR="003D2E1D" w:rsidRPr="00E518A7" w:rsidRDefault="003D2E1D" w:rsidP="003D2E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Biorący do używania nie może oddawać Sprzętu w najem lub użyczenie osobom trzecim.</w:t>
      </w:r>
    </w:p>
    <w:p w14:paraId="71E0842B" w14:textId="77777777" w:rsidR="003D2E1D" w:rsidRPr="00E518A7" w:rsidRDefault="003D2E1D" w:rsidP="003D2E1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Wszelkie uszkodzenia lub zniszczenia Sprzętu i powstałe z powodu okoliczności, za które Biorący do używania ponosi odpowiedzialność, będą usuwane na jego koszt.</w:t>
      </w:r>
    </w:p>
    <w:p w14:paraId="4D3B6C1E" w14:textId="77777777" w:rsidR="003D2E1D" w:rsidRPr="00E518A7" w:rsidRDefault="003D2E1D" w:rsidP="003D2E1D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 przypadku zawinionej utraty Sprzętu, Biorący do używania jest zobowiązany do naprawienia powstałej szkody.</w:t>
      </w:r>
    </w:p>
    <w:p w14:paraId="7BAF9688" w14:textId="77777777" w:rsidR="003D2E1D" w:rsidRPr="00E518A7" w:rsidRDefault="003D2E1D" w:rsidP="003D2E1D">
      <w:pPr>
        <w:spacing w:after="0" w:line="240" w:lineRule="auto"/>
        <w:ind w:left="68"/>
        <w:jc w:val="both"/>
        <w:rPr>
          <w:rFonts w:ascii="Times New Roman" w:hAnsi="Times New Roman" w:cs="Times New Roman"/>
          <w:sz w:val="24"/>
          <w:szCs w:val="24"/>
        </w:rPr>
      </w:pPr>
    </w:p>
    <w:p w14:paraId="1A2EE53B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CCBCC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§ 3</w:t>
      </w:r>
    </w:p>
    <w:p w14:paraId="2FC30FE7" w14:textId="77777777" w:rsidR="003D2E1D" w:rsidRPr="00E518A7" w:rsidRDefault="003D2E1D" w:rsidP="003D2E1D">
      <w:pPr>
        <w:numPr>
          <w:ilvl w:val="0"/>
          <w:numId w:val="12"/>
        </w:numPr>
        <w:spacing w:after="0" w:line="240" w:lineRule="auto"/>
        <w:ind w:left="425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Biorący do używania zobowiązuje się do zwrotu Sprzętu Uczelni w stanie niepogorszonym, z uwzględnieniem zwykłego zużycia wynikającego z normalnej eksploatacji Sprzętu.</w:t>
      </w:r>
    </w:p>
    <w:p w14:paraId="6945CCA2" w14:textId="77777777" w:rsidR="003D2E1D" w:rsidRPr="00E518A7" w:rsidRDefault="003D2E1D" w:rsidP="003D2E1D">
      <w:pPr>
        <w:pStyle w:val="Akapitzlist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lastRenderedPageBreak/>
        <w:t>Uczelnia nie ponosi odpowiedzialności za dane przechowywane Biorącego do używania na użyczonym Sprzęcie.</w:t>
      </w:r>
    </w:p>
    <w:p w14:paraId="35C85A23" w14:textId="77777777" w:rsidR="003D2E1D" w:rsidRPr="00E518A7" w:rsidRDefault="003D2E1D" w:rsidP="003D2E1D">
      <w:pPr>
        <w:pStyle w:val="Akapitzlist"/>
        <w:numPr>
          <w:ilvl w:val="0"/>
          <w:numId w:val="12"/>
        </w:numPr>
        <w:spacing w:after="0" w:line="240" w:lineRule="auto"/>
        <w:ind w:left="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Wszelkie pliki i programy zainstalowane przez Biorącego do używania powinny być usunięte przed zwrotem użyczonego Sprzętu Uczelni.</w:t>
      </w:r>
    </w:p>
    <w:p w14:paraId="6236D125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026FE0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§ 4</w:t>
      </w:r>
    </w:p>
    <w:p w14:paraId="348AD2BF" w14:textId="77777777" w:rsidR="003D2E1D" w:rsidRPr="00E518A7" w:rsidRDefault="003D2E1D" w:rsidP="003D2E1D">
      <w:pPr>
        <w:pStyle w:val="Akapitzlist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Niniejsza umowa została zawarta na czas określony od dnia ............... do dnia…………………</w:t>
      </w:r>
    </w:p>
    <w:p w14:paraId="4CC3B24B" w14:textId="77777777" w:rsidR="003D2E1D" w:rsidRPr="00E518A7" w:rsidRDefault="003D2E1D" w:rsidP="003D2E1D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 przypadku gdy Biorący do używania używa Sprzętu w sposób sprzeczny z umową, Uczelnia może rozwiązać umowę ze skutkiem natychmiastowym i żądać zwrotu Sprzętu.</w:t>
      </w:r>
    </w:p>
    <w:p w14:paraId="0A9BB6F9" w14:textId="77777777" w:rsidR="003D2E1D" w:rsidRPr="00E518A7" w:rsidRDefault="003D2E1D" w:rsidP="003D2E1D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Uczelnia może rozwiązać umowę ze skutkiem natychmiastowym w przypadku uszkodzenia lub zniszczenia Sprzętu powodującego niemożność dalszego korzystania z niego przez Biorącego do używania, a także w przypadku utraty lub kradzieży Sprzętu.</w:t>
      </w:r>
    </w:p>
    <w:p w14:paraId="12C72C20" w14:textId="77777777" w:rsidR="003D2E1D" w:rsidRPr="00E518A7" w:rsidRDefault="003D2E1D" w:rsidP="003D2E1D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Umowa ulega rozwiązaniu  w przypadku ukończenia studiów/studiów doktoranckich/kształcenia w szkole doktorskiej przez Biorącego do używania albo skreślenia Biorącego do używania z listy studentów lub doktorantów.</w:t>
      </w:r>
    </w:p>
    <w:p w14:paraId="7DF48DE7" w14:textId="77777777" w:rsidR="003D2E1D" w:rsidRPr="00E518A7" w:rsidRDefault="003D2E1D" w:rsidP="003D2E1D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4"/>
          <w:szCs w:val="24"/>
        </w:rPr>
        <w:t>W przypadkach określonych w ust. 2-4 zwrot Sprzętu następuje w terminie 3 (trzech) dni od rozwiązania umowy.</w:t>
      </w:r>
    </w:p>
    <w:p w14:paraId="29F4E5A8" w14:textId="77777777" w:rsidR="003D2E1D" w:rsidRPr="00E518A7" w:rsidRDefault="003D2E1D" w:rsidP="003D2E1D">
      <w:pPr>
        <w:pStyle w:val="NormalnyWeb"/>
        <w:spacing w:before="0" w:beforeAutospacing="0"/>
        <w:jc w:val="center"/>
      </w:pPr>
    </w:p>
    <w:p w14:paraId="331B38EC" w14:textId="77777777" w:rsidR="003D2E1D" w:rsidRPr="00E518A7" w:rsidRDefault="003D2E1D" w:rsidP="003D2E1D">
      <w:pPr>
        <w:pStyle w:val="NormalnyWeb"/>
        <w:spacing w:before="0" w:beforeAutospacing="0"/>
        <w:jc w:val="center"/>
      </w:pPr>
      <w:r w:rsidRPr="00E518A7">
        <w:t>§ 5</w:t>
      </w:r>
    </w:p>
    <w:p w14:paraId="366375E0" w14:textId="77777777" w:rsidR="003D2E1D" w:rsidRPr="00E518A7" w:rsidRDefault="003D2E1D" w:rsidP="003D2E1D">
      <w:pPr>
        <w:pStyle w:val="NormalnyWeb"/>
        <w:spacing w:before="0" w:beforeAutospacing="0"/>
      </w:pPr>
      <w:r w:rsidRPr="00E518A7">
        <w:t>Wszelkie zmiany w niniejszej umowie wymagają formy pisemnej pod rygorem nieważności.</w:t>
      </w:r>
    </w:p>
    <w:p w14:paraId="20ADD86F" w14:textId="77777777" w:rsidR="003D2E1D" w:rsidRPr="00E518A7" w:rsidRDefault="003D2E1D" w:rsidP="003D2E1D">
      <w:pPr>
        <w:pStyle w:val="NormalnyWeb"/>
        <w:spacing w:before="0" w:beforeAutospacing="0"/>
      </w:pPr>
    </w:p>
    <w:p w14:paraId="4854EDCB" w14:textId="77777777" w:rsidR="003D2E1D" w:rsidRPr="00E518A7" w:rsidRDefault="003D2E1D" w:rsidP="003D2E1D">
      <w:pPr>
        <w:pStyle w:val="NormalnyWeb"/>
        <w:spacing w:before="0" w:beforeAutospacing="0"/>
        <w:jc w:val="center"/>
      </w:pPr>
      <w:r w:rsidRPr="00E518A7">
        <w:t>§ 6</w:t>
      </w:r>
    </w:p>
    <w:p w14:paraId="7D336BEB" w14:textId="77777777" w:rsidR="003D2E1D" w:rsidRPr="00E518A7" w:rsidRDefault="003D2E1D" w:rsidP="003D2E1D">
      <w:pPr>
        <w:pStyle w:val="NormalnyWeb"/>
        <w:spacing w:before="0" w:beforeAutospacing="0"/>
      </w:pPr>
      <w:r w:rsidRPr="00E518A7">
        <w:t>Wszelkie spory mogące wyniknąć na tle niniejszej umowy rozstrzygane będą przez sąd właściwy dla siedziby Uczelni. W sprawach nie unormowanych umową mają zastosowanie przepisy Kodeksu cywilnego.</w:t>
      </w:r>
    </w:p>
    <w:p w14:paraId="38C01B25" w14:textId="77777777" w:rsidR="003D2E1D" w:rsidRPr="00E518A7" w:rsidRDefault="003D2E1D" w:rsidP="003D2E1D">
      <w:pPr>
        <w:pStyle w:val="NormalnyWeb"/>
        <w:spacing w:before="0" w:beforeAutospacing="0"/>
      </w:pPr>
    </w:p>
    <w:p w14:paraId="3CDE2F30" w14:textId="77777777" w:rsidR="003D2E1D" w:rsidRPr="00E518A7" w:rsidRDefault="003D2E1D" w:rsidP="003D2E1D">
      <w:pPr>
        <w:pStyle w:val="NormalnyWeb"/>
        <w:spacing w:before="0" w:beforeAutospacing="0"/>
        <w:jc w:val="center"/>
      </w:pPr>
    </w:p>
    <w:p w14:paraId="32C508A0" w14:textId="77777777" w:rsidR="003D2E1D" w:rsidRPr="00E518A7" w:rsidRDefault="003D2E1D" w:rsidP="003D2E1D">
      <w:pPr>
        <w:pStyle w:val="NormalnyWeb"/>
        <w:spacing w:before="0" w:beforeAutospacing="0"/>
        <w:jc w:val="center"/>
      </w:pPr>
      <w:r w:rsidRPr="00E518A7">
        <w:t>§ 7</w:t>
      </w:r>
    </w:p>
    <w:p w14:paraId="4BE8A0D7" w14:textId="77777777" w:rsidR="003D2E1D" w:rsidRPr="00E518A7" w:rsidRDefault="003D2E1D" w:rsidP="003D2E1D">
      <w:pPr>
        <w:pStyle w:val="NormalnyWeb"/>
        <w:spacing w:before="0" w:beforeAutospacing="0"/>
      </w:pPr>
      <w:r w:rsidRPr="00E518A7">
        <w:t>Umowa niniejsza została sporządzona w trzech jednobrzmiących egzemplarzach, z których dwa otrzymuje Uczelnia, a jeden Biorący do używania.</w:t>
      </w:r>
    </w:p>
    <w:p w14:paraId="366F3338" w14:textId="77777777" w:rsidR="003D2E1D" w:rsidRPr="00E518A7" w:rsidRDefault="003D2E1D" w:rsidP="003D2E1D">
      <w:pPr>
        <w:pStyle w:val="NormalnyWeb"/>
        <w:spacing w:before="0" w:beforeAutospacing="0"/>
      </w:pPr>
    </w:p>
    <w:p w14:paraId="630CC063" w14:textId="77777777" w:rsidR="003D2E1D" w:rsidRPr="00E518A7" w:rsidRDefault="003D2E1D" w:rsidP="003D2E1D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3D7605" w14:textId="77777777" w:rsidR="003D2E1D" w:rsidRPr="00E518A7" w:rsidRDefault="003D2E1D" w:rsidP="003D2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8A7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7FE598C5" w14:textId="77777777" w:rsidR="003D2E1D" w:rsidRPr="00E518A7" w:rsidRDefault="003D2E1D" w:rsidP="003D2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8A7">
        <w:rPr>
          <w:rFonts w:ascii="Times New Roman" w:hAnsi="Times New Roman" w:cs="Times New Roman"/>
          <w:sz w:val="20"/>
          <w:szCs w:val="20"/>
        </w:rPr>
        <w:t>Wyrażam zgodę na przetwarzanie danych osobowych zawartych w niniejszym wniosku przez Uniwersytet Zielonogórski zgodnie z Ustawą z dnia 29 sierpnia 1997 r. o ochronie danych osobowych (</w:t>
      </w:r>
      <w:proofErr w:type="spellStart"/>
      <w:r w:rsidRPr="00E518A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E518A7">
        <w:rPr>
          <w:rFonts w:ascii="Times New Roman" w:hAnsi="Times New Roman" w:cs="Times New Roman"/>
          <w:sz w:val="20"/>
          <w:szCs w:val="20"/>
        </w:rPr>
        <w:t xml:space="preserve">. Dz. U. z 2019 r., poz. 1781) oraz zgodnie z </w:t>
      </w:r>
      <w:r w:rsidRPr="00E518A7">
        <w:rPr>
          <w:rFonts w:ascii="Times New Roman" w:hAnsi="Times New Roman"/>
          <w:sz w:val="20"/>
          <w:szCs w:val="20"/>
        </w:rPr>
        <w:t xml:space="preserve">art. 13 Rozporządzenia Parlamentu Europejskiego i Rady (UE) 2016/679 z dnia 27 kwietnia 2016 r. w sprawie ochrony osób fizycznych w związku z przetwarzaniem danych osobowych i w sprawie swobodnego przepływu takich danych (dalej: RODO) </w:t>
      </w:r>
      <w:r w:rsidRPr="00E518A7">
        <w:rPr>
          <w:rFonts w:ascii="Times New Roman" w:hAnsi="Times New Roman" w:cs="Times New Roman"/>
          <w:sz w:val="20"/>
          <w:szCs w:val="20"/>
        </w:rPr>
        <w:t xml:space="preserve">w celach związanych z udzieleniem mi wsparcia określonego w niniejszej umowie. </w:t>
      </w:r>
    </w:p>
    <w:p w14:paraId="2622C09E" w14:textId="77777777" w:rsidR="003D2E1D" w:rsidRPr="00E518A7" w:rsidRDefault="003D2E1D" w:rsidP="003D2E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43B67" w14:textId="77777777" w:rsidR="003D2E1D" w:rsidRPr="00E518A7" w:rsidRDefault="003D2E1D" w:rsidP="003D2E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8A7">
        <w:rPr>
          <w:rFonts w:ascii="Times New Roman" w:hAnsi="Times New Roman"/>
          <w:sz w:val="24"/>
          <w:szCs w:val="24"/>
        </w:rPr>
        <w:sym w:font="Symbol" w:char="F080"/>
      </w:r>
      <w:r w:rsidRPr="00E518A7">
        <w:rPr>
          <w:rFonts w:ascii="Times New Roman" w:hAnsi="Times New Roman"/>
          <w:sz w:val="24"/>
          <w:szCs w:val="24"/>
        </w:rPr>
        <w:t xml:space="preserve"> załączam podpisaną klauzulę o przetwarzaniu danych osobowych RODO</w:t>
      </w:r>
    </w:p>
    <w:p w14:paraId="3AA79544" w14:textId="77777777" w:rsidR="003D2E1D" w:rsidRPr="00E518A7" w:rsidRDefault="003D2E1D" w:rsidP="003D2E1D">
      <w:pPr>
        <w:pStyle w:val="NormalnyWeb"/>
        <w:spacing w:before="0" w:beforeAutospacing="0"/>
      </w:pPr>
    </w:p>
    <w:p w14:paraId="4A162A0B" w14:textId="77777777" w:rsidR="003D2E1D" w:rsidRPr="00E518A7" w:rsidRDefault="003D2E1D" w:rsidP="003D2E1D">
      <w:pPr>
        <w:pStyle w:val="NormalnyWeb"/>
        <w:spacing w:before="0" w:beforeAutospacing="0"/>
      </w:pPr>
    </w:p>
    <w:p w14:paraId="4F57C7C1" w14:textId="77777777" w:rsidR="003D2E1D" w:rsidRPr="00E518A7" w:rsidRDefault="003D2E1D" w:rsidP="003D2E1D">
      <w:pPr>
        <w:pStyle w:val="NormalnyWeb"/>
        <w:spacing w:before="0" w:beforeAutospacing="0"/>
      </w:pPr>
    </w:p>
    <w:p w14:paraId="75971632" w14:textId="77777777" w:rsidR="003D2E1D" w:rsidRPr="00E518A7" w:rsidRDefault="003D2E1D" w:rsidP="003D2E1D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0"/>
          <w:szCs w:val="20"/>
        </w:rPr>
      </w:pPr>
      <w:r w:rsidRPr="00E518A7">
        <w:rPr>
          <w:sz w:val="20"/>
          <w:szCs w:val="20"/>
        </w:rPr>
        <w:tab/>
        <w:t>...........................................................</w:t>
      </w:r>
      <w:r w:rsidRPr="00E518A7">
        <w:rPr>
          <w:sz w:val="20"/>
          <w:szCs w:val="20"/>
        </w:rPr>
        <w:tab/>
        <w:t>....................................................................</w:t>
      </w:r>
    </w:p>
    <w:p w14:paraId="403B6943" w14:textId="77777777" w:rsidR="003D2E1D" w:rsidRPr="00E518A7" w:rsidRDefault="003D2E1D" w:rsidP="003D2E1D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0"/>
          <w:szCs w:val="20"/>
        </w:rPr>
      </w:pPr>
      <w:r w:rsidRPr="00E518A7">
        <w:rPr>
          <w:sz w:val="20"/>
          <w:szCs w:val="20"/>
        </w:rPr>
        <w:tab/>
        <w:t>(podpis Biorącego do używania)</w:t>
      </w:r>
      <w:r w:rsidRPr="00E518A7">
        <w:rPr>
          <w:sz w:val="20"/>
          <w:szCs w:val="20"/>
        </w:rPr>
        <w:tab/>
        <w:t>(pieczątki i podpisy osób reprezentujących Uczelnię)</w:t>
      </w:r>
    </w:p>
    <w:p w14:paraId="4241F4CC" w14:textId="77777777" w:rsidR="003D2E1D" w:rsidRPr="00E518A7" w:rsidRDefault="003D2E1D" w:rsidP="003D2E1D">
      <w:pPr>
        <w:pStyle w:val="NormalnyWeb"/>
        <w:spacing w:before="0" w:beforeAutospacing="0"/>
        <w:rPr>
          <w:sz w:val="20"/>
          <w:szCs w:val="20"/>
        </w:rPr>
      </w:pPr>
    </w:p>
    <w:p w14:paraId="77591E8E" w14:textId="77777777" w:rsidR="003D2E1D" w:rsidRPr="00E518A7" w:rsidRDefault="003D2E1D" w:rsidP="003D2E1D">
      <w:pPr>
        <w:pStyle w:val="NormalnyWeb"/>
        <w:spacing w:before="0" w:beforeAutospacing="0"/>
        <w:rPr>
          <w:sz w:val="20"/>
          <w:szCs w:val="20"/>
        </w:rPr>
      </w:pPr>
    </w:p>
    <w:p w14:paraId="30F635BB" w14:textId="77777777" w:rsidR="003D2E1D" w:rsidRPr="00E518A7" w:rsidRDefault="003D2E1D" w:rsidP="003D2E1D">
      <w:pPr>
        <w:pStyle w:val="NormalnyWeb"/>
        <w:spacing w:before="0" w:beforeAutospacing="0"/>
        <w:rPr>
          <w:sz w:val="20"/>
          <w:szCs w:val="20"/>
        </w:rPr>
      </w:pPr>
    </w:p>
    <w:p w14:paraId="7078226B" w14:textId="77777777" w:rsidR="003D2E1D" w:rsidRPr="00E518A7" w:rsidRDefault="003D2E1D" w:rsidP="003D2E1D">
      <w:pPr>
        <w:pStyle w:val="NormalnyWeb"/>
        <w:spacing w:before="0" w:beforeAutospacing="0"/>
        <w:rPr>
          <w:sz w:val="20"/>
          <w:szCs w:val="20"/>
        </w:rPr>
      </w:pPr>
    </w:p>
    <w:p w14:paraId="4BCD5AC2" w14:textId="77777777" w:rsidR="003D2E1D" w:rsidRPr="00E518A7" w:rsidRDefault="003D2E1D" w:rsidP="003D2E1D">
      <w:pPr>
        <w:pStyle w:val="NormalnyWeb"/>
        <w:spacing w:before="0" w:beforeAutospacing="0"/>
        <w:rPr>
          <w:sz w:val="20"/>
          <w:szCs w:val="20"/>
        </w:rPr>
      </w:pPr>
    </w:p>
    <w:p w14:paraId="201F8FEE" w14:textId="77777777" w:rsidR="003D2E1D" w:rsidRPr="00E518A7" w:rsidRDefault="003D2E1D" w:rsidP="003D2E1D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0"/>
          <w:szCs w:val="20"/>
        </w:rPr>
      </w:pPr>
      <w:r w:rsidRPr="00E518A7">
        <w:rPr>
          <w:sz w:val="20"/>
          <w:szCs w:val="20"/>
        </w:rPr>
        <w:tab/>
        <w:t>..............................................................................</w:t>
      </w:r>
      <w:r w:rsidRPr="00E518A7">
        <w:rPr>
          <w:sz w:val="20"/>
          <w:szCs w:val="20"/>
        </w:rPr>
        <w:tab/>
        <w:t>...........................................................................................</w:t>
      </w:r>
    </w:p>
    <w:p w14:paraId="75E173ED" w14:textId="77777777" w:rsidR="003D2E1D" w:rsidRPr="00E518A7" w:rsidRDefault="003D2E1D" w:rsidP="003D2E1D">
      <w:pPr>
        <w:pStyle w:val="NormalnyWeb"/>
        <w:tabs>
          <w:tab w:val="center" w:pos="1980"/>
          <w:tab w:val="center" w:pos="6480"/>
        </w:tabs>
        <w:spacing w:before="0" w:beforeAutospacing="0"/>
        <w:rPr>
          <w:sz w:val="20"/>
          <w:szCs w:val="20"/>
        </w:rPr>
      </w:pPr>
      <w:r w:rsidRPr="00E518A7">
        <w:rPr>
          <w:sz w:val="20"/>
          <w:szCs w:val="20"/>
        </w:rPr>
        <w:tab/>
        <w:t>podpis osoby sporządzającej umowę</w:t>
      </w:r>
      <w:r w:rsidRPr="00E518A7">
        <w:rPr>
          <w:sz w:val="20"/>
          <w:szCs w:val="20"/>
        </w:rPr>
        <w:tab/>
        <w:t>pieczątka i podpis osoby merytorycznie odpowiedzialnej</w:t>
      </w:r>
    </w:p>
    <w:p w14:paraId="1DD8E4D6" w14:textId="3ADB2DF9" w:rsidR="00EA6DA6" w:rsidRPr="003D2E1D" w:rsidRDefault="003D2E1D" w:rsidP="003D2E1D">
      <w:pPr>
        <w:pStyle w:val="NormalnyWeb"/>
        <w:tabs>
          <w:tab w:val="center" w:pos="2340"/>
          <w:tab w:val="center" w:pos="6480"/>
        </w:tabs>
        <w:spacing w:before="0" w:beforeAutospacing="0"/>
      </w:pPr>
      <w:r w:rsidRPr="00E518A7">
        <w:rPr>
          <w:sz w:val="20"/>
          <w:szCs w:val="20"/>
        </w:rPr>
        <w:tab/>
      </w:r>
      <w:r w:rsidRPr="00E518A7">
        <w:rPr>
          <w:sz w:val="20"/>
          <w:szCs w:val="20"/>
        </w:rPr>
        <w:tab/>
        <w:t>(dysponenta środków</w:t>
      </w:r>
    </w:p>
    <w:sectPr w:rsidR="00EA6DA6" w:rsidRPr="003D2E1D" w:rsidSect="00E8589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462"/>
    <w:multiLevelType w:val="multilevel"/>
    <w:tmpl w:val="A120C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6F06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23DC640B"/>
    <w:multiLevelType w:val="singleLevel"/>
    <w:tmpl w:val="6FC434B4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</w:abstractNum>
  <w:abstractNum w:abstractNumId="3" w15:restartNumberingAfterBreak="0">
    <w:nsid w:val="2D3E6FC5"/>
    <w:multiLevelType w:val="hybridMultilevel"/>
    <w:tmpl w:val="720E1096"/>
    <w:lvl w:ilvl="0" w:tplc="A17ECE80">
      <w:start w:val="2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A0A00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2F98"/>
    <w:multiLevelType w:val="hybridMultilevel"/>
    <w:tmpl w:val="2C8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28BF"/>
    <w:multiLevelType w:val="singleLevel"/>
    <w:tmpl w:val="9FF0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A5341B"/>
    <w:multiLevelType w:val="hybridMultilevel"/>
    <w:tmpl w:val="20DE4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0475C"/>
    <w:multiLevelType w:val="hybridMultilevel"/>
    <w:tmpl w:val="45D2F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D55DA8"/>
    <w:multiLevelType w:val="hybridMultilevel"/>
    <w:tmpl w:val="6CB6E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77770"/>
    <w:multiLevelType w:val="hybridMultilevel"/>
    <w:tmpl w:val="93D00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AE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10EC0"/>
    <w:multiLevelType w:val="hybridMultilevel"/>
    <w:tmpl w:val="1FF2FA80"/>
    <w:lvl w:ilvl="0" w:tplc="A73C52C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2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0660E"/>
    <w:multiLevelType w:val="hybridMultilevel"/>
    <w:tmpl w:val="5BE26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96B0C"/>
    <w:multiLevelType w:val="hybridMultilevel"/>
    <w:tmpl w:val="B9D2214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4B709590">
      <w:start w:val="1"/>
      <w:numFmt w:val="decimal"/>
      <w:lvlText w:val="%2."/>
      <w:lvlJc w:val="left"/>
      <w:pPr>
        <w:ind w:left="223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050F60"/>
    <w:multiLevelType w:val="hybridMultilevel"/>
    <w:tmpl w:val="214E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9463">
    <w:abstractNumId w:val="4"/>
  </w:num>
  <w:num w:numId="2" w16cid:durableId="1197935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8550901">
    <w:abstractNumId w:val="10"/>
  </w:num>
  <w:num w:numId="4" w16cid:durableId="727264120">
    <w:abstractNumId w:val="8"/>
  </w:num>
  <w:num w:numId="5" w16cid:durableId="1174881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724778">
    <w:abstractNumId w:val="1"/>
  </w:num>
  <w:num w:numId="7" w16cid:durableId="936135000">
    <w:abstractNumId w:val="3"/>
  </w:num>
  <w:num w:numId="8" w16cid:durableId="1935622835">
    <w:abstractNumId w:val="14"/>
  </w:num>
  <w:num w:numId="9" w16cid:durableId="2135054143">
    <w:abstractNumId w:val="15"/>
  </w:num>
  <w:num w:numId="10" w16cid:durableId="1722972315">
    <w:abstractNumId w:val="5"/>
  </w:num>
  <w:num w:numId="11" w16cid:durableId="212884973">
    <w:abstractNumId w:val="2"/>
  </w:num>
  <w:num w:numId="12" w16cid:durableId="700401529">
    <w:abstractNumId w:val="6"/>
  </w:num>
  <w:num w:numId="13" w16cid:durableId="1130049690">
    <w:abstractNumId w:val="9"/>
  </w:num>
  <w:num w:numId="14" w16cid:durableId="812253610">
    <w:abstractNumId w:val="11"/>
  </w:num>
  <w:num w:numId="15" w16cid:durableId="160349">
    <w:abstractNumId w:val="0"/>
  </w:num>
  <w:num w:numId="16" w16cid:durableId="9508203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9B"/>
    <w:rsid w:val="002D5641"/>
    <w:rsid w:val="003D2E1D"/>
    <w:rsid w:val="00401304"/>
    <w:rsid w:val="006C0D6C"/>
    <w:rsid w:val="007B6E29"/>
    <w:rsid w:val="00A942F2"/>
    <w:rsid w:val="00E8589B"/>
    <w:rsid w:val="00EA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5E36"/>
  <w15:chartTrackingRefBased/>
  <w15:docId w15:val="{DB05F9F3-EF30-4C36-828D-7FC0588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89B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D2E1D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589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401304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2D5641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3D2E1D"/>
    <w:rPr>
      <w:rFonts w:ascii="Garamond" w:eastAsia="Times New Roman" w:hAnsi="Garamond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2</cp:revision>
  <dcterms:created xsi:type="dcterms:W3CDTF">2023-04-01T17:56:00Z</dcterms:created>
  <dcterms:modified xsi:type="dcterms:W3CDTF">2023-04-01T17:56:00Z</dcterms:modified>
</cp:coreProperties>
</file>