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2AEF" w14:textId="3949A55A" w:rsidR="004418AA" w:rsidRPr="004418AA" w:rsidRDefault="00E601A1" w:rsidP="004418AA">
      <w:pPr>
        <w:spacing w:after="450" w:line="240" w:lineRule="auto"/>
        <w:outlineLvl w:val="0"/>
        <w:rPr>
          <w:rFonts w:ascii="Poppins" w:eastAsia="Times New Roman" w:hAnsi="Poppins" w:cs="Poppins"/>
          <w:b/>
          <w:bCs/>
          <w:color w:val="000000"/>
          <w:spacing w:val="5"/>
          <w:kern w:val="36"/>
          <w:sz w:val="42"/>
          <w:szCs w:val="42"/>
          <w:lang w:eastAsia="pl-PL"/>
        </w:rPr>
      </w:pPr>
      <w:r>
        <w:rPr>
          <w:rFonts w:ascii="Poppins" w:eastAsia="Times New Roman" w:hAnsi="Poppins" w:cs="Poppins"/>
          <w:b/>
          <w:bCs/>
          <w:color w:val="000000"/>
          <w:spacing w:val="5"/>
          <w:kern w:val="36"/>
          <w:sz w:val="42"/>
          <w:szCs w:val="42"/>
          <w:lang w:eastAsia="pl-PL"/>
        </w:rPr>
        <w:t>Ruszyły</w:t>
      </w:r>
      <w:r w:rsidR="004418AA" w:rsidRPr="004418AA">
        <w:rPr>
          <w:rFonts w:ascii="Poppins" w:eastAsia="Times New Roman" w:hAnsi="Poppins" w:cs="Poppins"/>
          <w:b/>
          <w:bCs/>
          <w:color w:val="000000"/>
          <w:spacing w:val="5"/>
          <w:kern w:val="36"/>
          <w:sz w:val="42"/>
          <w:szCs w:val="42"/>
          <w:lang w:eastAsia="pl-PL"/>
        </w:rPr>
        <w:t xml:space="preserve"> zgłoszenia do konkursu Grand Press Photo 2023</w:t>
      </w:r>
    </w:p>
    <w:p w14:paraId="35AA2B8F" w14:textId="28E455EA" w:rsidR="004418AA" w:rsidRDefault="00E601A1" w:rsidP="004418AA">
      <w:pPr>
        <w:pStyle w:val="introtext"/>
        <w:spacing w:before="0" w:beforeAutospacing="0" w:after="450" w:afterAutospacing="0" w:line="360" w:lineRule="atLeast"/>
        <w:rPr>
          <w:rFonts w:ascii="Poppins" w:hAnsi="Poppins" w:cs="Poppins"/>
          <w:b/>
          <w:bCs/>
          <w:color w:val="000000"/>
          <w:spacing w:val="5"/>
        </w:rPr>
      </w:pPr>
      <w:r>
        <w:rPr>
          <w:rFonts w:ascii="Poppins" w:hAnsi="Poppins" w:cs="Poppins"/>
          <w:b/>
          <w:bCs/>
          <w:color w:val="000000"/>
          <w:spacing w:val="5"/>
        </w:rPr>
        <w:t xml:space="preserve">Wystartował </w:t>
      </w:r>
      <w:r w:rsidR="004418AA">
        <w:rPr>
          <w:rFonts w:ascii="Poppins" w:hAnsi="Poppins" w:cs="Poppins"/>
          <w:b/>
          <w:bCs/>
          <w:color w:val="000000"/>
          <w:spacing w:val="5"/>
        </w:rPr>
        <w:t>panel zgłoszeniowy do Grand Press Photo 2023. XIX Ogólnopolski Konkurs Fotografii Reporterskiej jest organizowany przez magazyn "Press” oraz Fundację Grand Press.</w:t>
      </w:r>
    </w:p>
    <w:p w14:paraId="5C55E523" w14:textId="77777777" w:rsidR="004418AA" w:rsidRDefault="004418AA" w:rsidP="004418AA">
      <w:pPr>
        <w:pStyle w:val="NormalnyWeb"/>
        <w:spacing w:before="0" w:beforeAutospacing="0" w:after="405" w:afterAutospacing="0" w:line="390" w:lineRule="atLeast"/>
        <w:rPr>
          <w:rFonts w:ascii="Noto Serif" w:hAnsi="Noto Serif" w:cs="Noto Serif"/>
          <w:color w:val="000000"/>
          <w:spacing w:val="5"/>
        </w:rPr>
      </w:pPr>
      <w:r>
        <w:rPr>
          <w:rFonts w:ascii="Noto Serif" w:hAnsi="Noto Serif" w:cs="Noto Serif"/>
          <w:color w:val="000000"/>
          <w:spacing w:val="5"/>
        </w:rPr>
        <w:t>Grand Press Photo jest największym w Polsce konkursem przeznaczonym dla osób zajmujących się zawodowo fotografią reporterską. Przewodniczącym jury jest co roku laureat World Press Photo, a członkami jury uznani fotoreporterzy i fotoedytorzy z kraju i zagranicy.</w:t>
      </w:r>
    </w:p>
    <w:p w14:paraId="664467E6" w14:textId="77777777" w:rsidR="004418AA" w:rsidRDefault="004418AA" w:rsidP="004418AA">
      <w:pPr>
        <w:pStyle w:val="NormalnyWeb"/>
        <w:spacing w:before="0" w:beforeAutospacing="0" w:after="405" w:afterAutospacing="0" w:line="390" w:lineRule="atLeast"/>
        <w:rPr>
          <w:rFonts w:ascii="Noto Serif" w:hAnsi="Noto Serif" w:cs="Noto Serif"/>
          <w:color w:val="000000"/>
          <w:spacing w:val="5"/>
        </w:rPr>
      </w:pPr>
      <w:r>
        <w:rPr>
          <w:rFonts w:ascii="Noto Serif" w:hAnsi="Noto Serif" w:cs="Noto Serif"/>
          <w:color w:val="000000"/>
          <w:spacing w:val="5"/>
        </w:rPr>
        <w:t>W tegorocznej edycji oceniane będą zdjęcia wykonane między 1 kwietnia 2022 roku a 31 marca 2023 roku. Termin zgłaszania prac upłynie 4 kwietnia br. Wzorem lat ubiegłych fotografie można zgłaszać zarówno w kategorii zdjęć pojedynczych, jak i fotoreportaży.</w:t>
      </w:r>
    </w:p>
    <w:p w14:paraId="6952C9E1" w14:textId="77777777" w:rsidR="004418AA" w:rsidRDefault="004418AA" w:rsidP="004418AA">
      <w:pPr>
        <w:pStyle w:val="NormalnyWeb"/>
        <w:spacing w:before="0" w:beforeAutospacing="0" w:after="405" w:afterAutospacing="0" w:line="390" w:lineRule="atLeast"/>
        <w:rPr>
          <w:rFonts w:ascii="Noto Serif" w:hAnsi="Noto Serif" w:cs="Noto Serif"/>
          <w:color w:val="000000"/>
          <w:spacing w:val="5"/>
        </w:rPr>
      </w:pPr>
      <w:r>
        <w:rPr>
          <w:rFonts w:ascii="Noto Serif" w:hAnsi="Noto Serif" w:cs="Noto Serif"/>
          <w:color w:val="000000"/>
          <w:spacing w:val="5"/>
        </w:rPr>
        <w:t xml:space="preserve">W grupie zdjęć pojedynczych (Single) ustanowiono kategorie: </w:t>
      </w:r>
      <w:proofErr w:type="spellStart"/>
      <w:r>
        <w:rPr>
          <w:rFonts w:ascii="Noto Serif" w:hAnsi="Noto Serif" w:cs="Noto Serif"/>
          <w:color w:val="000000"/>
          <w:spacing w:val="5"/>
        </w:rPr>
        <w:t>Current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 </w:t>
      </w:r>
      <w:proofErr w:type="spellStart"/>
      <w:r>
        <w:rPr>
          <w:rFonts w:ascii="Noto Serif" w:hAnsi="Noto Serif" w:cs="Noto Serif"/>
          <w:color w:val="000000"/>
          <w:spacing w:val="5"/>
        </w:rPr>
        <w:t>Events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; </w:t>
      </w:r>
      <w:proofErr w:type="spellStart"/>
      <w:r>
        <w:rPr>
          <w:rFonts w:ascii="Noto Serif" w:hAnsi="Noto Serif" w:cs="Noto Serif"/>
          <w:color w:val="000000"/>
          <w:spacing w:val="5"/>
        </w:rPr>
        <w:t>Climate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, </w:t>
      </w:r>
      <w:proofErr w:type="spellStart"/>
      <w:r>
        <w:rPr>
          <w:rFonts w:ascii="Noto Serif" w:hAnsi="Noto Serif" w:cs="Noto Serif"/>
          <w:color w:val="000000"/>
          <w:spacing w:val="5"/>
        </w:rPr>
        <w:t>Responsibility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; People; </w:t>
      </w:r>
      <w:proofErr w:type="spellStart"/>
      <w:r>
        <w:rPr>
          <w:rFonts w:ascii="Noto Serif" w:hAnsi="Noto Serif" w:cs="Noto Serif"/>
          <w:color w:val="000000"/>
          <w:spacing w:val="5"/>
        </w:rPr>
        <w:t>Culture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, Hobby, Sport; </w:t>
      </w:r>
      <w:proofErr w:type="spellStart"/>
      <w:r>
        <w:rPr>
          <w:rFonts w:ascii="Noto Serif" w:hAnsi="Noto Serif" w:cs="Noto Serif"/>
          <w:color w:val="000000"/>
          <w:spacing w:val="5"/>
        </w:rPr>
        <w:t>Own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 </w:t>
      </w:r>
      <w:proofErr w:type="spellStart"/>
      <w:r>
        <w:rPr>
          <w:rFonts w:ascii="Noto Serif" w:hAnsi="Noto Serif" w:cs="Noto Serif"/>
          <w:color w:val="000000"/>
          <w:spacing w:val="5"/>
        </w:rPr>
        <w:t>Vision</w:t>
      </w:r>
      <w:proofErr w:type="spellEnd"/>
      <w:r>
        <w:rPr>
          <w:rFonts w:ascii="Noto Serif" w:hAnsi="Noto Serif" w:cs="Noto Serif"/>
          <w:color w:val="000000"/>
          <w:spacing w:val="5"/>
        </w:rPr>
        <w:t>. Fotoreportaże (</w:t>
      </w:r>
      <w:proofErr w:type="spellStart"/>
      <w:r>
        <w:rPr>
          <w:rFonts w:ascii="Noto Serif" w:hAnsi="Noto Serif" w:cs="Noto Serif"/>
          <w:color w:val="000000"/>
          <w:spacing w:val="5"/>
        </w:rPr>
        <w:t>Stories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) można zgłaszać w kategoriach: </w:t>
      </w:r>
      <w:proofErr w:type="spellStart"/>
      <w:r>
        <w:rPr>
          <w:rFonts w:ascii="Noto Serif" w:hAnsi="Noto Serif" w:cs="Noto Serif"/>
          <w:color w:val="000000"/>
          <w:spacing w:val="5"/>
        </w:rPr>
        <w:t>Current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 </w:t>
      </w:r>
      <w:proofErr w:type="spellStart"/>
      <w:r>
        <w:rPr>
          <w:rFonts w:ascii="Noto Serif" w:hAnsi="Noto Serif" w:cs="Noto Serif"/>
          <w:color w:val="000000"/>
          <w:spacing w:val="5"/>
        </w:rPr>
        <w:t>Events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; </w:t>
      </w:r>
      <w:proofErr w:type="spellStart"/>
      <w:r>
        <w:rPr>
          <w:rFonts w:ascii="Noto Serif" w:hAnsi="Noto Serif" w:cs="Noto Serif"/>
          <w:color w:val="000000"/>
          <w:spacing w:val="5"/>
        </w:rPr>
        <w:t>Climate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, </w:t>
      </w:r>
      <w:proofErr w:type="spellStart"/>
      <w:r>
        <w:rPr>
          <w:rFonts w:ascii="Noto Serif" w:hAnsi="Noto Serif" w:cs="Noto Serif"/>
          <w:color w:val="000000"/>
          <w:spacing w:val="5"/>
        </w:rPr>
        <w:t>Responsibility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; People. Dla fotografów realizujących dłuższe projekty przeznaczona jest specjalna kategoria: </w:t>
      </w:r>
      <w:proofErr w:type="spellStart"/>
      <w:r>
        <w:rPr>
          <w:rFonts w:ascii="Noto Serif" w:hAnsi="Noto Serif" w:cs="Noto Serif"/>
          <w:color w:val="000000"/>
          <w:spacing w:val="5"/>
        </w:rPr>
        <w:t>Documentary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 Project.</w:t>
      </w:r>
    </w:p>
    <w:p w14:paraId="2817A916" w14:textId="77777777" w:rsidR="004418AA" w:rsidRDefault="004418AA" w:rsidP="004418AA">
      <w:pPr>
        <w:pStyle w:val="NormalnyWeb"/>
        <w:spacing w:before="0" w:beforeAutospacing="0" w:after="405" w:afterAutospacing="0" w:line="390" w:lineRule="atLeast"/>
        <w:rPr>
          <w:rFonts w:ascii="Noto Serif" w:hAnsi="Noto Serif" w:cs="Noto Serif"/>
          <w:color w:val="000000"/>
          <w:spacing w:val="5"/>
        </w:rPr>
      </w:pPr>
      <w:r>
        <w:rPr>
          <w:rFonts w:ascii="Noto Serif" w:hAnsi="Noto Serif" w:cs="Noto Serif"/>
          <w:color w:val="000000"/>
          <w:spacing w:val="5"/>
        </w:rPr>
        <w:t>Główna nagroda w konkursie przyznawana jest za Zdjęcie Roku.</w:t>
      </w:r>
    </w:p>
    <w:p w14:paraId="2EBE7D7F" w14:textId="77777777" w:rsidR="004418AA" w:rsidRDefault="004418AA" w:rsidP="004418AA">
      <w:pPr>
        <w:pStyle w:val="NormalnyWeb"/>
        <w:spacing w:before="0" w:beforeAutospacing="0" w:after="405" w:afterAutospacing="0" w:line="390" w:lineRule="atLeast"/>
        <w:rPr>
          <w:rFonts w:ascii="Noto Serif" w:hAnsi="Noto Serif" w:cs="Noto Serif"/>
          <w:color w:val="000000"/>
          <w:spacing w:val="5"/>
        </w:rPr>
      </w:pPr>
      <w:r>
        <w:rPr>
          <w:rFonts w:ascii="Noto Serif" w:hAnsi="Noto Serif" w:cs="Noto Serif"/>
          <w:color w:val="000000"/>
          <w:spacing w:val="5"/>
        </w:rPr>
        <w:t xml:space="preserve">Już po raz szósty jury Grand Press Photo poszukiwać będzie też młodych talentów na rynku fotografii reporterskiej, w tym prasowej i dokumentalnej. Kategoria </w:t>
      </w:r>
      <w:r w:rsidRPr="00F82F80">
        <w:rPr>
          <w:rFonts w:ascii="Noto Serif" w:hAnsi="Noto Serif" w:cs="Noto Serif"/>
          <w:b/>
          <w:bCs/>
          <w:color w:val="000000"/>
          <w:spacing w:val="5"/>
        </w:rPr>
        <w:t>Young Poland</w:t>
      </w:r>
      <w:r>
        <w:rPr>
          <w:rFonts w:ascii="Noto Serif" w:hAnsi="Noto Serif" w:cs="Noto Serif"/>
          <w:color w:val="000000"/>
          <w:spacing w:val="5"/>
        </w:rPr>
        <w:t xml:space="preserve"> czeka na zgłoszenia od fotografów mających już dorobek fotograficzny, ale którzy nie ukończyli 26. roku życia i nie startowali dotąd w konkursie Grand Press Photo.</w:t>
      </w:r>
      <w:r>
        <w:rPr>
          <w:rFonts w:ascii="Noto Serif" w:hAnsi="Noto Serif" w:cs="Noto Serif"/>
          <w:color w:val="000000"/>
          <w:spacing w:val="5"/>
        </w:rPr>
        <w:br/>
      </w:r>
      <w:r>
        <w:rPr>
          <w:rFonts w:ascii="Noto Serif" w:hAnsi="Noto Serif" w:cs="Noto Serif"/>
          <w:color w:val="000000"/>
          <w:spacing w:val="5"/>
        </w:rPr>
        <w:br/>
        <w:t xml:space="preserve">W ramach GPP organizowany jest również konkurs Photo </w:t>
      </w:r>
      <w:proofErr w:type="spellStart"/>
      <w:r>
        <w:rPr>
          <w:rFonts w:ascii="Noto Serif" w:hAnsi="Noto Serif" w:cs="Noto Serif"/>
          <w:color w:val="000000"/>
          <w:spacing w:val="5"/>
        </w:rPr>
        <w:t>Book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 na najlepsze książki fotograficzne wydane po raz pierwszy w 2022 roku. Zwycięzca otrzyma nagrodę Photo </w:t>
      </w:r>
      <w:proofErr w:type="spellStart"/>
      <w:r>
        <w:rPr>
          <w:rFonts w:ascii="Noto Serif" w:hAnsi="Noto Serif" w:cs="Noto Serif"/>
          <w:color w:val="000000"/>
          <w:spacing w:val="5"/>
        </w:rPr>
        <w:t>Book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 of the </w:t>
      </w:r>
      <w:proofErr w:type="spellStart"/>
      <w:r>
        <w:rPr>
          <w:rFonts w:ascii="Noto Serif" w:hAnsi="Noto Serif" w:cs="Noto Serif"/>
          <w:color w:val="000000"/>
          <w:spacing w:val="5"/>
        </w:rPr>
        <w:t>Year</w:t>
      </w:r>
      <w:proofErr w:type="spellEnd"/>
      <w:r>
        <w:rPr>
          <w:rFonts w:ascii="Noto Serif" w:hAnsi="Noto Serif" w:cs="Noto Serif"/>
          <w:color w:val="000000"/>
          <w:spacing w:val="5"/>
        </w:rPr>
        <w:t xml:space="preserve"> 2022.</w:t>
      </w:r>
    </w:p>
    <w:p w14:paraId="5CE13612" w14:textId="77777777" w:rsidR="004418AA" w:rsidRDefault="004418AA" w:rsidP="004418AA">
      <w:pPr>
        <w:pStyle w:val="NormalnyWeb"/>
        <w:spacing w:before="0" w:beforeAutospacing="0" w:after="405" w:afterAutospacing="0" w:line="390" w:lineRule="atLeast"/>
        <w:rPr>
          <w:rFonts w:ascii="Noto Serif" w:hAnsi="Noto Serif" w:cs="Noto Serif"/>
          <w:color w:val="000000"/>
          <w:spacing w:val="5"/>
        </w:rPr>
      </w:pPr>
      <w:r>
        <w:rPr>
          <w:rFonts w:ascii="Noto Serif" w:hAnsi="Noto Serif" w:cs="Noto Serif"/>
          <w:color w:val="000000"/>
          <w:spacing w:val="5"/>
        </w:rPr>
        <w:lastRenderedPageBreak/>
        <w:t>Prace do Grand Press Photo 2023 organizator przyjmuje wyłącznie drogą elektroniczną.</w:t>
      </w:r>
    </w:p>
    <w:p w14:paraId="46E42E93" w14:textId="77777777" w:rsidR="004418AA" w:rsidRDefault="004418AA" w:rsidP="004418AA">
      <w:pPr>
        <w:pStyle w:val="NormalnyWeb"/>
        <w:spacing w:before="0" w:beforeAutospacing="0" w:after="405" w:afterAutospacing="0" w:line="390" w:lineRule="atLeast"/>
        <w:rPr>
          <w:rFonts w:ascii="Noto Serif" w:hAnsi="Noto Serif" w:cs="Noto Serif"/>
          <w:color w:val="000000"/>
          <w:spacing w:val="5"/>
        </w:rPr>
      </w:pPr>
      <w:r>
        <w:rPr>
          <w:rFonts w:ascii="Noto Serif" w:hAnsi="Noto Serif" w:cs="Noto Serif"/>
          <w:color w:val="000000"/>
          <w:spacing w:val="5"/>
        </w:rPr>
        <w:t>Regulamin konkursu, opisy kategorii, porady dotyczące edycji i zgłaszania zdjęć oraz formularze zgłoszeniowe dostępne są na stronie </w:t>
      </w:r>
      <w:hyperlink r:id="rId4" w:tgtFrame="_blank" w:history="1">
        <w:r>
          <w:rPr>
            <w:rStyle w:val="Hipercze"/>
            <w:rFonts w:ascii="Noto Serif" w:hAnsi="Noto Serif" w:cs="Noto Serif"/>
            <w:color w:val="45648F"/>
            <w:spacing w:val="5"/>
          </w:rPr>
          <w:t>www.grandpressphoto.pl</w:t>
        </w:r>
      </w:hyperlink>
      <w:r>
        <w:rPr>
          <w:rFonts w:ascii="Noto Serif" w:hAnsi="Noto Serif" w:cs="Noto Serif"/>
          <w:color w:val="000000"/>
          <w:spacing w:val="5"/>
        </w:rPr>
        <w:t>. Laureatów poznamy w maju 2023 roku.</w:t>
      </w:r>
    </w:p>
    <w:p w14:paraId="56DD6124" w14:textId="77777777" w:rsidR="006F105F" w:rsidRDefault="006F105F"/>
    <w:sectPr w:rsidR="006F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AA"/>
    <w:rsid w:val="004418AA"/>
    <w:rsid w:val="006F105F"/>
    <w:rsid w:val="00E601A1"/>
    <w:rsid w:val="00F8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CDE2"/>
  <w15:chartTrackingRefBased/>
  <w15:docId w15:val="{AF650BB9-2275-4CDA-B755-E096F961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41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rotext">
    <w:name w:val="intro_text"/>
    <w:basedOn w:val="Normalny"/>
    <w:rsid w:val="0044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418A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418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dpressphot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Sieracka</dc:creator>
  <cp:keywords/>
  <dc:description/>
  <cp:lastModifiedBy>Daria Sieracka</cp:lastModifiedBy>
  <cp:revision>3</cp:revision>
  <dcterms:created xsi:type="dcterms:W3CDTF">2023-03-06T13:40:00Z</dcterms:created>
  <dcterms:modified xsi:type="dcterms:W3CDTF">2023-03-13T11:29:00Z</dcterms:modified>
</cp:coreProperties>
</file>